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A6E09">
        <w:rPr>
          <w:rFonts w:ascii="Times New Roman" w:hAnsi="Times New Roman" w:cs="Times New Roman"/>
          <w:b/>
          <w:sz w:val="24"/>
          <w:szCs w:val="24"/>
          <w:u w:val="single"/>
        </w:rPr>
        <w:t>перио</w:t>
      </w:r>
      <w:proofErr w:type="gramStart"/>
      <w:r w:rsidR="006A6E09">
        <w:rPr>
          <w:rFonts w:ascii="Times New Roman" w:hAnsi="Times New Roman" w:cs="Times New Roman"/>
          <w:b/>
          <w:sz w:val="24"/>
          <w:szCs w:val="24"/>
          <w:u w:val="single"/>
        </w:rPr>
        <w:t>д с 13.0</w:t>
      </w:r>
      <w:proofErr w:type="gramEnd"/>
      <w:r w:rsidR="006A6E09">
        <w:rPr>
          <w:rFonts w:ascii="Times New Roman" w:hAnsi="Times New Roman" w:cs="Times New Roman"/>
          <w:b/>
          <w:sz w:val="24"/>
          <w:szCs w:val="24"/>
          <w:u w:val="single"/>
        </w:rPr>
        <w:t>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5645B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____11</w:t>
      </w:r>
      <w:r w:rsidR="000917CF">
        <w:rPr>
          <w:rFonts w:ascii="Times New Roman" w:hAnsi="Times New Roman" w:cs="Times New Roman"/>
          <w:sz w:val="24"/>
          <w:szCs w:val="24"/>
        </w:rPr>
        <w:t>__А</w:t>
      </w:r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/>
      </w:tblPr>
      <w:tblGrid>
        <w:gridCol w:w="1384"/>
        <w:gridCol w:w="1823"/>
        <w:gridCol w:w="1865"/>
        <w:gridCol w:w="4679"/>
        <w:gridCol w:w="1868"/>
        <w:gridCol w:w="1729"/>
        <w:gridCol w:w="1438"/>
      </w:tblGrid>
      <w:tr w:rsidR="00F253F5" w:rsidRPr="008D15FA" w:rsidTr="00F253F5">
        <w:tc>
          <w:tcPr>
            <w:tcW w:w="13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7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6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2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F253F5" w:rsidRPr="008D15FA" w:rsidTr="00F253F5">
        <w:tc>
          <w:tcPr>
            <w:tcW w:w="1384" w:type="dxa"/>
          </w:tcPr>
          <w:p w:rsidR="00CC3FE4" w:rsidRPr="008D15FA" w:rsidRDefault="006A6E0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CC3FE4" w:rsidRPr="008D15FA" w:rsidRDefault="0089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Функциональные компоненты экосистемы</w:t>
            </w:r>
          </w:p>
        </w:tc>
        <w:tc>
          <w:tcPr>
            <w:tcW w:w="1865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CC3FE4" w:rsidRDefault="0089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100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514F9" w:rsidRDefault="0089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Стр.228-230</w:t>
            </w:r>
            <w:r w:rsidR="00C51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4F9" w:rsidRPr="008D15FA" w:rsidRDefault="00C514F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</w:t>
            </w:r>
            <w:r w:rsidR="006D1E80">
              <w:rPr>
                <w:rFonts w:ascii="Times New Roman" w:hAnsi="Times New Roman" w:cs="Times New Roman"/>
                <w:sz w:val="24"/>
                <w:szCs w:val="24"/>
              </w:rPr>
              <w:t>1,2  стр.234</w:t>
            </w:r>
          </w:p>
        </w:tc>
        <w:tc>
          <w:tcPr>
            <w:tcW w:w="186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CC3FE4" w:rsidRPr="008D15FA" w:rsidRDefault="006A6E0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CC3FE4" w:rsidRDefault="006A6E0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CC3FE4" w:rsidRDefault="0089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Энергетические связи и трофические сети</w:t>
            </w:r>
          </w:p>
        </w:tc>
        <w:tc>
          <w:tcPr>
            <w:tcW w:w="186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DA7DFC" w:rsidRDefault="0089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230-233</w:t>
            </w:r>
            <w:r w:rsidR="00DA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DA7DF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7D9F">
              <w:rPr>
                <w:rFonts w:ascii="Times New Roman" w:hAnsi="Times New Roman" w:cs="Times New Roman"/>
                <w:sz w:val="24"/>
                <w:szCs w:val="24"/>
              </w:rPr>
              <w:t>опросы письменно-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E80">
              <w:rPr>
                <w:rFonts w:ascii="Times New Roman" w:hAnsi="Times New Roman" w:cs="Times New Roman"/>
                <w:sz w:val="24"/>
                <w:szCs w:val="24"/>
              </w:rPr>
              <w:t>3,4  стр.234</w:t>
            </w:r>
          </w:p>
        </w:tc>
        <w:tc>
          <w:tcPr>
            <w:tcW w:w="186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CC3FE4" w:rsidRDefault="006A6E0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53F5" w:rsidRPr="008D15FA" w:rsidTr="00F253F5">
        <w:tc>
          <w:tcPr>
            <w:tcW w:w="1384" w:type="dxa"/>
          </w:tcPr>
          <w:p w:rsidR="00EF6D1A" w:rsidRPr="008D15FA" w:rsidRDefault="006A6E09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EF6D1A" w:rsidRPr="008D15FA" w:rsidRDefault="00897D9F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Биокосная</w:t>
            </w:r>
            <w:proofErr w:type="spellEnd"/>
            <w:r>
              <w:t xml:space="preserve"> и косная часть экосистемы.</w:t>
            </w:r>
          </w:p>
        </w:tc>
        <w:tc>
          <w:tcPr>
            <w:tcW w:w="1865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4679" w:type="dxa"/>
          </w:tcPr>
          <w:p w:rsidR="00EF6D1A" w:rsidRDefault="00897D9F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233 – 234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12E1D" w:rsidRPr="008D15FA" w:rsidRDefault="00F12E1D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671A59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6D1E80">
              <w:rPr>
                <w:rFonts w:ascii="Times New Roman" w:hAnsi="Times New Roman" w:cs="Times New Roman"/>
                <w:sz w:val="24"/>
                <w:szCs w:val="24"/>
              </w:rPr>
              <w:t>енно-6 стр.234</w:t>
            </w:r>
          </w:p>
        </w:tc>
        <w:tc>
          <w:tcPr>
            <w:tcW w:w="1868" w:type="dxa"/>
          </w:tcPr>
          <w:p w:rsidR="00EF6D1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729" w:type="dxa"/>
          </w:tcPr>
          <w:p w:rsidR="00EF6D1A" w:rsidRPr="008D15FA" w:rsidRDefault="006A6E09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6D1A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438" w:type="dxa"/>
          </w:tcPr>
          <w:p w:rsidR="00EF6D1A" w:rsidRPr="008D15FA" w:rsidRDefault="00EF6D1A" w:rsidP="00EF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4662C"/>
    <w:rsid w:val="000917CF"/>
    <w:rsid w:val="000E0F14"/>
    <w:rsid w:val="004352F0"/>
    <w:rsid w:val="004541D2"/>
    <w:rsid w:val="005645B7"/>
    <w:rsid w:val="00671A59"/>
    <w:rsid w:val="006A6E09"/>
    <w:rsid w:val="006B4D32"/>
    <w:rsid w:val="006D1E80"/>
    <w:rsid w:val="006F6F45"/>
    <w:rsid w:val="00897D9F"/>
    <w:rsid w:val="009926C1"/>
    <w:rsid w:val="00A455E2"/>
    <w:rsid w:val="00A7288F"/>
    <w:rsid w:val="00C514F9"/>
    <w:rsid w:val="00CC3FE4"/>
    <w:rsid w:val="00DA7DFC"/>
    <w:rsid w:val="00EF6D1A"/>
    <w:rsid w:val="00F12E1D"/>
    <w:rsid w:val="00F253F5"/>
    <w:rsid w:val="00F7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5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2020-04-12T19:31:00Z</dcterms:created>
  <dcterms:modified xsi:type="dcterms:W3CDTF">2020-04-12T19:31:00Z</dcterms:modified>
</cp:coreProperties>
</file>